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5D" w:rsidRDefault="005B5A6D" w:rsidP="00577B5D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4-IR IL D-s.</w:t>
      </w:r>
    </w:p>
    <w:p w:rsidR="005B5A6D" w:rsidRDefault="005B5A6D" w:rsidP="005B5A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UNO. </w:t>
      </w:r>
      <w:r w:rsidR="0032066B">
        <w:rPr>
          <w:rFonts w:ascii="Times New Roman" w:hAnsi="Times New Roman" w:cs="Times New Roman"/>
          <w:sz w:val="28"/>
          <w:szCs w:val="28"/>
          <w:lang w:val="en-US"/>
        </w:rPr>
        <w:t>The Main Principles and P</w:t>
      </w:r>
      <w:r>
        <w:rPr>
          <w:rFonts w:ascii="Times New Roman" w:hAnsi="Times New Roman" w:cs="Times New Roman"/>
          <w:sz w:val="28"/>
          <w:szCs w:val="28"/>
          <w:lang w:val="en-US"/>
        </w:rPr>
        <w:t>urposes.</w:t>
      </w:r>
      <w:r w:rsidRPr="005B5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Charter.</w:t>
      </w:r>
    </w:p>
    <w:p w:rsidR="005B5A6D" w:rsidRDefault="005B5A6D" w:rsidP="005B5A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UNO. The Main Organs.</w:t>
      </w:r>
    </w:p>
    <w:p w:rsidR="005B5A6D" w:rsidRPr="00577B5D" w:rsidRDefault="005B5A6D" w:rsidP="005B5A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2066B">
        <w:rPr>
          <w:rFonts w:ascii="Times New Roman" w:hAnsi="Times New Roman" w:cs="Times New Roman"/>
          <w:sz w:val="28"/>
          <w:szCs w:val="28"/>
          <w:lang w:val="en-US"/>
        </w:rPr>
        <w:t>ontemporary Approaches of NATO Member-States to the C</w:t>
      </w:r>
      <w:r>
        <w:rPr>
          <w:rFonts w:ascii="Times New Roman" w:hAnsi="Times New Roman" w:cs="Times New Roman"/>
          <w:sz w:val="28"/>
          <w:szCs w:val="28"/>
          <w:lang w:val="en-US"/>
        </w:rPr>
        <w:t>urrent Global Affairs</w:t>
      </w:r>
    </w:p>
    <w:p w:rsidR="005B5A6D" w:rsidRDefault="005B5A6D" w:rsidP="005B5A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Financial Institutions. The World Bank. IMF. EBRD.</w:t>
      </w:r>
    </w:p>
    <w:p w:rsidR="005B5A6D" w:rsidRDefault="005B5A6D" w:rsidP="005B5A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he RK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 the WTO </w:t>
      </w:r>
    </w:p>
    <w:p w:rsidR="0032066B" w:rsidRDefault="0032066B" w:rsidP="0032066B">
      <w:pPr>
        <w:pStyle w:val="a4"/>
        <w:numPr>
          <w:ilvl w:val="0"/>
          <w:numId w:val="3"/>
        </w:numPr>
        <w:spacing w:after="160" w:line="256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Concepts of International Integration and Integration Processes in Europe and in the P</w:t>
      </w:r>
      <w:r w:rsidR="00723AE0">
        <w:rPr>
          <w:rFonts w:ascii="Times New Roman" w:hAnsi="Times New Roman" w:cs="Times New Roman"/>
          <w:sz w:val="28"/>
          <w:szCs w:val="28"/>
          <w:lang w:val="en-US"/>
        </w:rPr>
        <w:t>ost –Soviet S</w:t>
      </w:r>
      <w:r>
        <w:rPr>
          <w:rFonts w:ascii="Times New Roman" w:hAnsi="Times New Roman" w:cs="Times New Roman"/>
          <w:sz w:val="28"/>
          <w:szCs w:val="28"/>
          <w:lang w:val="en-US"/>
        </w:rPr>
        <w:t>pace.</w:t>
      </w:r>
    </w:p>
    <w:p w:rsidR="005B5A6D" w:rsidRDefault="00723AE0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Worldwide Foreign Policy</w:t>
      </w:r>
    </w:p>
    <w:p w:rsidR="00723AE0" w:rsidRDefault="00723AE0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Foreign Policy of the RK.</w:t>
      </w:r>
    </w:p>
    <w:p w:rsidR="00723AE0" w:rsidRDefault="00300FD3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Hot spots and Worldwide Threats.</w:t>
      </w:r>
    </w:p>
    <w:p w:rsidR="00300FD3" w:rsidRDefault="00300FD3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role of International organizations in crisis management</w:t>
      </w:r>
    </w:p>
    <w:p w:rsidR="00300FD3" w:rsidRDefault="00300FD3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International law in the Interplay of Economics and Politics.(ILD)</w:t>
      </w:r>
    </w:p>
    <w:p w:rsidR="00300FD3" w:rsidRDefault="00300FD3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Role of Diplomacy in the Settlement of International Disputes.</w:t>
      </w:r>
    </w:p>
    <w:p w:rsidR="00300FD3" w:rsidRPr="005B5A6D" w:rsidRDefault="00300FD3" w:rsidP="00300FD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(IRD,RSD)</w:t>
      </w:r>
    </w:p>
    <w:sectPr w:rsidR="00300FD3" w:rsidRPr="005B5A6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A1D" w:rsidRDefault="00930A1D" w:rsidP="00577B5D">
      <w:pPr>
        <w:spacing w:after="0" w:line="240" w:lineRule="auto"/>
      </w:pPr>
      <w:r>
        <w:separator/>
      </w:r>
    </w:p>
  </w:endnote>
  <w:endnote w:type="continuationSeparator" w:id="0">
    <w:p w:rsidR="00930A1D" w:rsidRDefault="00930A1D" w:rsidP="0057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A1D" w:rsidRDefault="00930A1D" w:rsidP="00577B5D">
      <w:pPr>
        <w:spacing w:after="0" w:line="240" w:lineRule="auto"/>
      </w:pPr>
      <w:r>
        <w:separator/>
      </w:r>
    </w:p>
  </w:footnote>
  <w:footnote w:type="continuationSeparator" w:id="0">
    <w:p w:rsidR="00930A1D" w:rsidRDefault="00930A1D" w:rsidP="0057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B458B"/>
    <w:multiLevelType w:val="hybridMultilevel"/>
    <w:tmpl w:val="53821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04BC9"/>
    <w:multiLevelType w:val="hybridMultilevel"/>
    <w:tmpl w:val="5AC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30B36"/>
    <w:multiLevelType w:val="hybridMultilevel"/>
    <w:tmpl w:val="A898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2D8"/>
    <w:rsid w:val="00000021"/>
    <w:rsid w:val="00000FD0"/>
    <w:rsid w:val="00001102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460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5946"/>
    <w:rsid w:val="00287681"/>
    <w:rsid w:val="00287D8F"/>
    <w:rsid w:val="002909A7"/>
    <w:rsid w:val="00295BB2"/>
    <w:rsid w:val="00297E9E"/>
    <w:rsid w:val="002A090B"/>
    <w:rsid w:val="002A755F"/>
    <w:rsid w:val="002B32C8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4AB6"/>
    <w:rsid w:val="002E6C57"/>
    <w:rsid w:val="002E708A"/>
    <w:rsid w:val="002E7221"/>
    <w:rsid w:val="002E74A4"/>
    <w:rsid w:val="002F0D85"/>
    <w:rsid w:val="002F15F5"/>
    <w:rsid w:val="002F2671"/>
    <w:rsid w:val="00300FD3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066B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77B5D"/>
    <w:rsid w:val="00581A42"/>
    <w:rsid w:val="00582885"/>
    <w:rsid w:val="005837E3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5A6D"/>
    <w:rsid w:val="005B5D84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3F66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0C18"/>
    <w:rsid w:val="006E1374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23AE0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0A1D"/>
    <w:rsid w:val="009313D8"/>
    <w:rsid w:val="009322B5"/>
    <w:rsid w:val="00932552"/>
    <w:rsid w:val="00933A87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3D24"/>
    <w:rsid w:val="009B5C98"/>
    <w:rsid w:val="009B5F01"/>
    <w:rsid w:val="009C0DA5"/>
    <w:rsid w:val="009C2B35"/>
    <w:rsid w:val="009C47DB"/>
    <w:rsid w:val="009C577F"/>
    <w:rsid w:val="009C5AA5"/>
    <w:rsid w:val="009C7F03"/>
    <w:rsid w:val="009D02D8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36A8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539C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85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36344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33CB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6D50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4E5A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46BD3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157A5"/>
    <w:rsid w:val="00E235A8"/>
    <w:rsid w:val="00E26A6D"/>
    <w:rsid w:val="00E26C85"/>
    <w:rsid w:val="00E30037"/>
    <w:rsid w:val="00E305EE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E9C43-1AE7-450B-A386-E277F71C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B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B5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7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B5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Дуйсеева Лайла</cp:lastModifiedBy>
  <cp:revision>15</cp:revision>
  <dcterms:created xsi:type="dcterms:W3CDTF">2014-09-09T02:45:00Z</dcterms:created>
  <dcterms:modified xsi:type="dcterms:W3CDTF">2016-10-28T06:16:00Z</dcterms:modified>
</cp:coreProperties>
</file>